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2EFE" w:rsidRDefault="00CF1804" w:rsidP="003323E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4762280</wp:posOffset>
                </wp:positionH>
                <wp:positionV relativeFrom="paragraph">
                  <wp:posOffset>15857</wp:posOffset>
                </wp:positionV>
                <wp:extent cx="3963035" cy="3160758"/>
                <wp:effectExtent l="19050" t="19050" r="37465" b="400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035" cy="3160758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40" w:rsidRPr="00212EFE" w:rsidRDefault="00653340" w:rsidP="00653340">
                            <w:pPr>
                              <w:rPr>
                                <w:b/>
                              </w:rPr>
                            </w:pPr>
                            <w:r w:rsidRPr="00212EFE">
                              <w:rPr>
                                <w:b/>
                              </w:rPr>
                              <w:t>Key Advice for patient</w:t>
                            </w:r>
                          </w:p>
                          <w:p w:rsidR="00653340" w:rsidRDefault="00653340" w:rsidP="00653340">
                            <w:r>
                              <w:t>Avoid bed rest</w:t>
                            </w:r>
                          </w:p>
                          <w:p w:rsidR="00653340" w:rsidRDefault="00653340" w:rsidP="00653340">
                            <w:r>
                              <w:t>Keep active</w:t>
                            </w:r>
                          </w:p>
                          <w:p w:rsidR="00653340" w:rsidRDefault="00653340" w:rsidP="00653340">
                            <w:r>
                              <w:t>Self-management is the goal not a cure</w:t>
                            </w:r>
                          </w:p>
                          <w:p w:rsidR="00653340" w:rsidRDefault="00653340" w:rsidP="00653340">
                            <w:r>
                              <w:t>P</w:t>
                            </w:r>
                            <w:r w:rsidR="00CF1804">
                              <w:t>ositioning and body mechanics are</w:t>
                            </w:r>
                            <w:r>
                              <w:t xml:space="preserve"> important</w:t>
                            </w:r>
                          </w:p>
                          <w:p w:rsidR="00653340" w:rsidRDefault="00653340" w:rsidP="00653340">
                            <w:r>
                              <w:t>Minimize aggravating activities</w:t>
                            </w:r>
                          </w:p>
                          <w:p w:rsidR="00653340" w:rsidRDefault="00653340" w:rsidP="00653340">
                            <w:r>
                              <w:t>Rest for short periods in relieving positions</w:t>
                            </w:r>
                          </w:p>
                          <w:p w:rsidR="00653340" w:rsidRDefault="00653340" w:rsidP="00653340">
                            <w:r>
                              <w:t>The amount of pain does not equal the seriousness of the problem</w:t>
                            </w:r>
                          </w:p>
                          <w:p w:rsidR="00653340" w:rsidRDefault="00CF1804" w:rsidP="00653340">
                            <w:r>
                              <w:t>Self-apply</w:t>
                            </w:r>
                            <w:r w:rsidR="00653340">
                              <w:t xml:space="preserve"> heat or ice</w:t>
                            </w:r>
                          </w:p>
                          <w:p w:rsidR="00CF1804" w:rsidRDefault="00CF1804" w:rsidP="00653340">
                            <w:r>
                              <w:t>Therapeutic exercise can improve LBP</w:t>
                            </w:r>
                          </w:p>
                          <w:p w:rsidR="00653340" w:rsidRDefault="00653340" w:rsidP="00653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5pt;margin-top:1.25pt;width:312.05pt;height:24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jKiAIAAGcFAAAOAAAAZHJzL2Uyb0RvYy54bWysVMlu2zAQvRfoPxC8N5LsOIsROTASpCgQ&#10;JEGSImeaIm2hJIclaUvu13dILTbS9FL0Is1w3uzL1XWrFdkJ52swJS1OckqE4VDVZl3S7693Xy4o&#10;8YGZiikwoqR74en14vOnq8bOxQQ2oCrhCBoxft7Ykm5CsPMs83wjNPMnYIVBoQSnWUDWrbPKsQat&#10;a5VN8vwsa8BV1gEX3uPrbSeki2RfSsHDo5ReBKJKirGF9HXpu4rfbHHF5mvH7KbmfRjsH6LQrDbo&#10;dDR1ywIjW1f/YUrX3IEHGU446AykrLlIOWA2Rf4um5cNsyLlgsXxdiyT/39m+cPuyZG6KumEEsM0&#10;tugZi8bMWgkyieVprJ8j6sU+uZ7zSMZcW+l0/GMWpE0l3Y8lFW0gHB+nl2fTfDqjhKNsWpzl57OL&#10;aDU7qFvnw1cBmkSipA7dp1Ky3b0PHXSARG/KkKaks/NilieYB1VXd7VSUZjmRtwoR3YMOx7aond2&#10;hELXymAEMbEulUSFvRKd/WchsSIY/KRzEGfxYLP6MdhUBpFRRaL3Uan4SEmFQanHRjWR5nNU7NP5&#10;m7cRnTyCCaOirg24j7weQpUdfsi6yzWmHdpVm9qf4osvK6j2OBIOul3xlt/V2Jh75sMTc7gcuEa4&#10;8OERP1IB9gJ6ipINuF8fvUc8zixKKWlw2Urqf26ZE5Sobwan+bI4PY3bmZjT2fkEGXcsWR1LzFbf&#10;AHa3wNNieSIjPqiBlA70G96FZfSKImY4+i4pD25gbkJ3BPCycLFcJhhupGXh3rxYHo3HOsfBe23f&#10;mLP9dAYc7AcYFpPN3w1ph42aBpbbALJOE3yoa98B3Oa0A/3liefimE+ow31c/AYAAP//AwBQSwME&#10;FAAGAAgAAAAhAA6zUXffAAAACgEAAA8AAABkcnMvZG93bnJldi54bWxMj0FPwkAQhe8m/ofNmHCD&#10;LSBCSqfEkJAYD4rohdu2O3Ybu7O1u9Dqr3c54XHyTd77XrYZbCPO1PnaMcJ0koAgLp2uuUL4eN+N&#10;VyB8UKxV45gQfsjDJr+9yVSqXc9vdD6ESsQQ9qlCMCG0qZS+NGSVn7iWOLJP11kV4tlVUneqj+G2&#10;kbMkeZBW1RwbjGppa6j8OpwsQvVqiufy2P/qJ/m9e9l7zcdeI47uhsc1iEBDuD7DRT+qQx6dCndi&#10;7UWDsFwkcUtAmC1AXPh8eT8FUSBEMAeZZ/L/hPwPAAD//wMAUEsBAi0AFAAGAAgAAAAhALaDOJL+&#10;AAAA4QEAABMAAAAAAAAAAAAAAAAAAAAAAFtDb250ZW50X1R5cGVzXS54bWxQSwECLQAUAAYACAAA&#10;ACEAOP0h/9YAAACUAQAACwAAAAAAAAAAAAAAAAAvAQAAX3JlbHMvLnJlbHNQSwECLQAUAAYACAAA&#10;ACEA+oG4yogCAABnBQAADgAAAAAAAAAAAAAAAAAuAgAAZHJzL2Uyb0RvYy54bWxQSwECLQAUAAYA&#10;CAAAACEADrNRd98AAAAKAQAADwAAAAAAAAAAAAAAAADiBAAAZHJzL2Rvd25yZXYueG1sUEsFBgAA&#10;AAAEAAQA8wAAAO4FAAAAAA==&#10;" fillcolor="white [3201]" strokecolor="black [3213]" strokeweight="4.5pt">
                <v:textbox>
                  <w:txbxContent>
                    <w:p w:rsidR="00653340" w:rsidRPr="00212EFE" w:rsidRDefault="00653340" w:rsidP="00653340">
                      <w:pPr>
                        <w:rPr>
                          <w:b/>
                        </w:rPr>
                      </w:pPr>
                      <w:r w:rsidRPr="00212EFE">
                        <w:rPr>
                          <w:b/>
                        </w:rPr>
                        <w:t>Key Advice for patient</w:t>
                      </w:r>
                    </w:p>
                    <w:p w:rsidR="00653340" w:rsidRDefault="00653340" w:rsidP="00653340">
                      <w:r>
                        <w:t>Avoid bed rest</w:t>
                      </w:r>
                    </w:p>
                    <w:p w:rsidR="00653340" w:rsidRDefault="00653340" w:rsidP="00653340">
                      <w:r>
                        <w:t>Keep active</w:t>
                      </w:r>
                    </w:p>
                    <w:p w:rsidR="00653340" w:rsidRDefault="00653340" w:rsidP="00653340">
                      <w:r>
                        <w:t>Self-management is the goal not a cure</w:t>
                      </w:r>
                    </w:p>
                    <w:p w:rsidR="00653340" w:rsidRDefault="00653340" w:rsidP="00653340">
                      <w:r>
                        <w:t>P</w:t>
                      </w:r>
                      <w:r w:rsidR="00CF1804">
                        <w:t>ositioning and body mechanics are</w:t>
                      </w:r>
                      <w:r>
                        <w:t xml:space="preserve"> important</w:t>
                      </w:r>
                    </w:p>
                    <w:p w:rsidR="00653340" w:rsidRDefault="00653340" w:rsidP="00653340">
                      <w:r>
                        <w:t>Minimize aggravating activities</w:t>
                      </w:r>
                    </w:p>
                    <w:p w:rsidR="00653340" w:rsidRDefault="00653340" w:rsidP="00653340">
                      <w:r>
                        <w:t>Rest for short periods in relieving positions</w:t>
                      </w:r>
                    </w:p>
                    <w:p w:rsidR="00653340" w:rsidRDefault="00653340" w:rsidP="00653340">
                      <w:r>
                        <w:t>The amount of pain does not equal the seriousness of the problem</w:t>
                      </w:r>
                    </w:p>
                    <w:p w:rsidR="00653340" w:rsidRDefault="00CF1804" w:rsidP="00653340">
                      <w:r>
                        <w:t>Self-apply</w:t>
                      </w:r>
                      <w:r w:rsidR="00653340">
                        <w:t xml:space="preserve"> heat or ice</w:t>
                      </w:r>
                    </w:p>
                    <w:p w:rsidR="00CF1804" w:rsidRDefault="00CF1804" w:rsidP="00653340">
                      <w:r>
                        <w:t xml:space="preserve">Therapeutic exercise can improve </w:t>
                      </w:r>
                      <w:r>
                        <w:t>LBP</w:t>
                      </w:r>
                    </w:p>
                    <w:p w:rsidR="00653340" w:rsidRDefault="00653340" w:rsidP="0065334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354132</wp:posOffset>
                </wp:positionH>
                <wp:positionV relativeFrom="paragraph">
                  <wp:posOffset>0</wp:posOffset>
                </wp:positionV>
                <wp:extent cx="4936703" cy="4371975"/>
                <wp:effectExtent l="19050" t="19050" r="3556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703" cy="43719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40" w:rsidRPr="00212EFE" w:rsidRDefault="00653340" w:rsidP="00653340">
                            <w:pPr>
                              <w:rPr>
                                <w:b/>
                              </w:rPr>
                            </w:pPr>
                            <w:r w:rsidRPr="00212EFE">
                              <w:rPr>
                                <w:b/>
                              </w:rPr>
                              <w:t>Key Messages for clinician</w:t>
                            </w:r>
                          </w:p>
                          <w:p w:rsidR="00653340" w:rsidRDefault="00653340" w:rsidP="00653340">
                            <w:r>
                              <w:t>Perform a thorough subjective and objective exam to determine a diagnosis (See Core)</w:t>
                            </w:r>
                          </w:p>
                          <w:p w:rsidR="0008374C" w:rsidRDefault="0008374C" w:rsidP="0008374C">
                            <w:r>
                              <w:t>Rule out red flags</w:t>
                            </w:r>
                          </w:p>
                          <w:p w:rsidR="00653340" w:rsidRDefault="00653340" w:rsidP="00653340">
                            <w:r>
                              <w:t xml:space="preserve">90% of all back pain is mechanical and less than 1% is serious pathology </w:t>
                            </w:r>
                          </w:p>
                          <w:p w:rsidR="00653340" w:rsidRDefault="00653340" w:rsidP="00653340">
                            <w:r>
                              <w:t>Determine back dominant vs leg dominant</w:t>
                            </w:r>
                          </w:p>
                          <w:p w:rsidR="00653340" w:rsidRDefault="00653340" w:rsidP="00653340">
                            <w:r>
                              <w:t>Determine constant vs intermittent</w:t>
                            </w:r>
                          </w:p>
                          <w:p w:rsidR="00653340" w:rsidRDefault="00653340" w:rsidP="00653340">
                            <w:r>
                              <w:t>Determine aggravating movements and activities</w:t>
                            </w:r>
                            <w:r w:rsidR="0008374C">
                              <w:t xml:space="preserve"> (e.g. flexion vs extension)</w:t>
                            </w:r>
                          </w:p>
                          <w:p w:rsidR="0008374C" w:rsidRDefault="0008374C" w:rsidP="00653340">
                            <w:r>
                              <w:t>Rule out hip pathology</w:t>
                            </w:r>
                          </w:p>
                          <w:p w:rsidR="00653340" w:rsidRDefault="00653340" w:rsidP="00653340">
                            <w:r>
                              <w:t>Screen for Yellow Flags (</w:t>
                            </w:r>
                            <w:r w:rsidR="00CF1804">
                              <w:t xml:space="preserve">e.g. </w:t>
                            </w:r>
                            <w:proofErr w:type="spellStart"/>
                            <w:r w:rsidR="00CF1804">
                              <w:t>STarT</w:t>
                            </w:r>
                            <w:proofErr w:type="spellEnd"/>
                            <w:r w:rsidR="00CF1804">
                              <w:t xml:space="preserve"> Back Tool</w:t>
                            </w:r>
                            <w:r>
                              <w:t>)</w:t>
                            </w:r>
                          </w:p>
                          <w:p w:rsidR="00653340" w:rsidRDefault="00653340" w:rsidP="00653340">
                            <w:r>
                              <w:t>Prescribe patient specific exercise when indicated</w:t>
                            </w:r>
                          </w:p>
                          <w:p w:rsidR="00653340" w:rsidRDefault="00653340" w:rsidP="00653340">
                            <w:r>
                              <w:t>Provide information about community exercise programs</w:t>
                            </w:r>
                          </w:p>
                          <w:p w:rsidR="00653340" w:rsidRDefault="00653340" w:rsidP="00653340">
                            <w:r>
                              <w:t>Avoid passive therapies as a first line of treatment</w:t>
                            </w:r>
                          </w:p>
                          <w:p w:rsidR="00653340" w:rsidRDefault="00653340" w:rsidP="00653340">
                            <w:r>
                              <w:t>In the absence of red flags or radiculopathy that is not resolving, diagnostic imaging is contraindicated</w:t>
                            </w:r>
                          </w:p>
                          <w:p w:rsidR="007C11B2" w:rsidRDefault="007C11B2" w:rsidP="00653340">
                            <w:r>
                              <w:t>Provide written education</w:t>
                            </w:r>
                          </w:p>
                          <w:p w:rsidR="00653340" w:rsidRDefault="00653340" w:rsidP="00653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7.9pt;margin-top:0;width:388.7pt;height:3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1ohwIAAGAFAAAOAAAAZHJzL2Uyb0RvYy54bWysVEtPGzEQvlfqf7B8L5sNCYGIDYpAVJUQ&#10;REDF2fHayaq2x7Wd7Ka/vmPvIxGll6oXr2fnm8c3D1/fNFqRvXC+AlPQ/GxEiTAcyspsCvr99f7L&#10;JSU+MFMyBUYU9CA8vVl8/nRd27kYwxZUKRxBJ8bPa1vQbQh2nmWeb4Vm/gysMKiU4DQLKLpNVjpW&#10;o3etsvFodJHV4ErrgAvv8e9dq6SL5F9KwcOTlF4EogqKuYV0unSu45ktrtl845jdVrxLg/1DFppV&#10;BoMOru5YYGTnqj9c6Yo78CDDGQedgZQVF4kDsslH79i8bJkViQsWx9uhTP7/ueWP+5UjVYm9o8Qw&#10;jS16xqIxs1GC5LE8tfVzRL3Yleskj9fItZFOxy+yIE0q6WEoqWgC4fhzcnV+MRudU8JRNzmf5Vez&#10;afSaHc2t8+GrAE3ipaAOw6dSsv2DDy20h8RoypC6oNNZPh0lmAdVlfeVUlGZ5kbcKkf2DDsemkQB&#10;g52gUFIGM4jEWirpFg5KtP6fhcSKYPLjNkCcxaPP8kfvUxlERhOJ0Qej/CMjFXqjDhvNRJrPwbCj&#10;87doAzpFBBMGQ10ZcB9FPaYqW3zPuuUaaYdm3XRtXUN5wFlw0C6Jt/y+wo48MB9WzOFW4P7gpocn&#10;PKQCbAJ0N0q24H599D/icVhRS0mNW1ZQ/3PHnKBEfTM4xlf5ZBLXMgmT6WyMgjvVrE81ZqdvAduK&#10;o4rZpWvEB9VfpQP9hg/CMkZFFTMcYxeUB9cLt6HdfnxSuFguEwxX0bLwYF4sj85jgePEvTZvzNlu&#10;LANO9CP0G8nm76azxUZLA8tdAFml0Y0lbuvalR7XOA1/9+TEd+JUTqjjw7j4DQAA//8DAFBLAwQU&#10;AAYACAAAACEAFgaf8t4AAAAHAQAADwAAAGRycy9kb3ducmV2LnhtbEzPTUvDQBAG4HvB/7CM4K3d&#10;2JISYiZFhIJ48KN66W2THZNgdjZmt0301zue9Di8wzvPFLvZ9epMY+g8I1yvElDEtbcdNwhvr/tl&#10;BipEw9b0ngnhiwLsyotFYXLrJ36h8yE2Sko45AahjXHItQ51S86ElR+IJXv3ozNRxrHRdjSTlLte&#10;r5Nkq53pWC60ZqC7luqPw8khNE9t9VAfp297rz/3j8/B8nGyiFeX8+0NqEhz/FuGX77QoRRT5U9s&#10;g+oR0lTkEUEekjTbbNagKoRtlqWgy0L/95c/AAAA//8DAFBLAQItABQABgAIAAAAIQC2gziS/gAA&#10;AOEBAAATAAAAAAAAAAAAAAAAAAAAAABbQ29udGVudF9UeXBlc10ueG1sUEsBAi0AFAAGAAgAAAAh&#10;ADj9If/WAAAAlAEAAAsAAAAAAAAAAAAAAAAALwEAAF9yZWxzLy5yZWxzUEsBAi0AFAAGAAgAAAAh&#10;AErzzWiHAgAAYAUAAA4AAAAAAAAAAAAAAAAALgIAAGRycy9lMm9Eb2MueG1sUEsBAi0AFAAGAAgA&#10;AAAhABYGn/LeAAAABwEAAA8AAAAAAAAAAAAAAAAA4QQAAGRycy9kb3ducmV2LnhtbFBLBQYAAAAA&#10;BAAEAPMAAADsBQAAAAA=&#10;" fillcolor="white [3201]" strokecolor="black [3213]" strokeweight="4.5pt">
                <v:textbox>
                  <w:txbxContent>
                    <w:p w:rsidR="00653340" w:rsidRPr="00212EFE" w:rsidRDefault="00653340" w:rsidP="00653340">
                      <w:pPr>
                        <w:rPr>
                          <w:b/>
                        </w:rPr>
                      </w:pPr>
                      <w:r w:rsidRPr="00212EFE">
                        <w:rPr>
                          <w:b/>
                        </w:rPr>
                        <w:t>Key Messages for clinician</w:t>
                      </w:r>
                    </w:p>
                    <w:p w:rsidR="00653340" w:rsidRDefault="00653340" w:rsidP="00653340">
                      <w:r>
                        <w:t>Perform a thorough subjective and objective exam to determine a diagnosis (See Core)</w:t>
                      </w:r>
                    </w:p>
                    <w:p w:rsidR="0008374C" w:rsidRDefault="0008374C" w:rsidP="0008374C">
                      <w:r>
                        <w:t>Rule out red flags</w:t>
                      </w:r>
                    </w:p>
                    <w:p w:rsidR="00653340" w:rsidRDefault="00653340" w:rsidP="00653340">
                      <w:r>
                        <w:t xml:space="preserve">90% of all back pain is mechanical and less than 1% is serious pathology </w:t>
                      </w:r>
                    </w:p>
                    <w:p w:rsidR="00653340" w:rsidRDefault="00653340" w:rsidP="00653340">
                      <w:r>
                        <w:t>Determine back dominant vs leg dominant</w:t>
                      </w:r>
                    </w:p>
                    <w:p w:rsidR="00653340" w:rsidRDefault="00653340" w:rsidP="00653340">
                      <w:r>
                        <w:t>Determine constant vs intermittent</w:t>
                      </w:r>
                    </w:p>
                    <w:p w:rsidR="00653340" w:rsidRDefault="00653340" w:rsidP="00653340">
                      <w:r>
                        <w:t>Determine aggravating movements and activities</w:t>
                      </w:r>
                      <w:r w:rsidR="0008374C">
                        <w:t xml:space="preserve"> (e.g. flexion vs extension)</w:t>
                      </w:r>
                    </w:p>
                    <w:p w:rsidR="0008374C" w:rsidRDefault="0008374C" w:rsidP="00653340">
                      <w:r>
                        <w:t>Rule out hip pathology</w:t>
                      </w:r>
                    </w:p>
                    <w:p w:rsidR="00653340" w:rsidRDefault="00653340" w:rsidP="00653340">
                      <w:r>
                        <w:t>Screen for Yellow Flags (</w:t>
                      </w:r>
                      <w:r w:rsidR="00CF1804">
                        <w:t xml:space="preserve">e.g. </w:t>
                      </w:r>
                      <w:proofErr w:type="spellStart"/>
                      <w:r w:rsidR="00CF1804">
                        <w:t>STarT</w:t>
                      </w:r>
                      <w:proofErr w:type="spellEnd"/>
                      <w:r w:rsidR="00CF1804">
                        <w:t xml:space="preserve"> Back Tool</w:t>
                      </w:r>
                      <w:r>
                        <w:t>)</w:t>
                      </w:r>
                    </w:p>
                    <w:p w:rsidR="00653340" w:rsidRDefault="00653340" w:rsidP="00653340">
                      <w:r>
                        <w:t>Prescribe patient specific exercise when indicated</w:t>
                      </w:r>
                    </w:p>
                    <w:p w:rsidR="00653340" w:rsidRDefault="00653340" w:rsidP="00653340">
                      <w:r>
                        <w:t>Provide information about community exercise programs</w:t>
                      </w:r>
                    </w:p>
                    <w:p w:rsidR="00653340" w:rsidRDefault="00653340" w:rsidP="00653340">
                      <w:r>
                        <w:t>Avoid passive therapies as a first line of treatment</w:t>
                      </w:r>
                    </w:p>
                    <w:p w:rsidR="00653340" w:rsidRDefault="00653340" w:rsidP="00653340">
                      <w:r>
                        <w:t>In the absence of red flags or radiculopathy that is not resolving, diagnostic imaging is contraindicated</w:t>
                      </w:r>
                    </w:p>
                    <w:p w:rsidR="007C11B2" w:rsidRDefault="007C11B2" w:rsidP="00653340">
                      <w:r>
                        <w:t>Provide written education</w:t>
                      </w:r>
                    </w:p>
                    <w:p w:rsidR="00653340" w:rsidRDefault="00653340" w:rsidP="0065334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8374C">
        <w:t>Dl;</w:t>
      </w:r>
    </w:p>
    <w:p w:rsidR="00653340" w:rsidRDefault="00653340"/>
    <w:p w:rsidR="00653340" w:rsidRDefault="0065334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-560267</wp:posOffset>
                </wp:positionH>
                <wp:positionV relativeFrom="paragraph">
                  <wp:posOffset>4026928</wp:posOffset>
                </wp:positionV>
                <wp:extent cx="8506706" cy="1514475"/>
                <wp:effectExtent l="19050" t="19050" r="4699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706" cy="151447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40" w:rsidRPr="00212EFE" w:rsidRDefault="00653340" w:rsidP="00653340">
                            <w:pPr>
                              <w:rPr>
                                <w:b/>
                              </w:rPr>
                            </w:pPr>
                            <w:r w:rsidRPr="00212EFE">
                              <w:rPr>
                                <w:b/>
                              </w:rPr>
                              <w:t>Definitions:</w:t>
                            </w:r>
                          </w:p>
                          <w:p w:rsidR="00653340" w:rsidRDefault="00653340" w:rsidP="00653340">
                            <w:r>
                              <w:t>Back Dominant: pain felt mostly in the low back, in the buttocks or over the outer aspects of the hips. May have episodes of leg pain.</w:t>
                            </w:r>
                          </w:p>
                          <w:p w:rsidR="00653340" w:rsidRDefault="00653340" w:rsidP="00653340">
                            <w:r>
                              <w:t>Leg Dominant: pain is worse around and below the gluteal fold: in the thigh, calf or foot.</w:t>
                            </w:r>
                          </w:p>
                          <w:p w:rsidR="00653340" w:rsidRDefault="00653340" w:rsidP="00653340">
                            <w:r>
                              <w:t xml:space="preserve">Constant: pain is present continuously without brief periods of no pain </w:t>
                            </w:r>
                          </w:p>
                          <w:p w:rsidR="00653340" w:rsidRDefault="00653340" w:rsidP="00653340">
                            <w:r>
                              <w:t>Intermittent: pain is absent even if just briefly and quickly returns</w:t>
                            </w:r>
                          </w:p>
                          <w:p w:rsidR="00653340" w:rsidRDefault="00653340" w:rsidP="00653340"/>
                          <w:p w:rsidR="00653340" w:rsidRDefault="00653340" w:rsidP="00653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4.1pt;margin-top:317.1pt;width:669.8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decgIAAC4FAAAOAAAAZHJzL2Uyb0RvYy54bWysVN9P2zAQfp+0/8Hy+0hSKGUVKapATJMQ&#10;Q8DEs+vYbTTH553dJt1fv7OThoqhPUx7cc65399958urrjFsp9DXYEtenOScKSuhqu265N+fbz9d&#10;cOaDsJUwYFXJ98rzq8XHD5etm6sJbMBUChkFsX7eupJvQnDzLPNyoxrhT8ApS0oN2IhAV1xnFYqW&#10;ojcmm+T5edYCVg5BKu/p702v5IsUX2slwzetvQrMlJxqC+nEdK7imS0uxXyNwm1qOZQh/qGKRtSW&#10;ko6hbkQQbIv1H6GaWiJ40OFEQpOB1rVUqQfqpsjfdPO0EU6lXggc70aY/P8LK+93D8jqquSnnFnR&#10;0IgeCTRh10ax0whP6/ycrJ7cAw43T2LstdPYxC91wboE6X6EVHWBSfp5Mc3PZ/k5Z5J0xbQ4O5tN&#10;Y9Ts1d2hD18UNCwKJUdKn6AUuzsfetODScxmLGtLPp0V0zS9LNbXV5SksDeqN3tUmhqjGiYpXKKU&#10;ujbIdoLIUP0ohjqMJcvoomtjRqfiPScTDk6DbXRTiWajY/6e42u20TplBBtGx6a2gH931r09wXfU&#10;axRDt+rSFCeHka2g2tNkEXrKeydva8L3TvjwIJA4TttAexu+0aENEKQwSJxtAH+99z/aE/VIy1lL&#10;O1Ny/3MrUHFmvloi5Wcab1yydDmbziZ0wWPN6lhjt8010CQKeiGcTGK0D+YgaoTmhdZ7GbOSSlhJ&#10;uUsuAx4u16HfZXogpFoukxktlhPhzj45GYNHnCN/nrsXgW4gWSB+3sNhv8T8Ddd62+hpYbkNoOtE&#10;xIh0j+swAVrKROXhAYlbf3xPVq/P3OI3AAAA//8DAFBLAwQUAAYACAAAACEASZAIx+MAAAAMAQAA&#10;DwAAAGRycy9kb3ducmV2LnhtbEyPy27CMBBF95X6D9ZU6g4cXBqsNA5ClaqqC1RBH2sTTx5qPA6x&#10;gdCvr1nR3Yzm6M65+XK0HTvi4FtHCmbTBBhS6UxLtYLPj5eJBOaDJqM7R6jgjB6Wxe1NrjPjTrTB&#10;4zbULIaQz7SCJoQ+49yXDVrtp65HirfKDVaHuA41N4M+xXDbcZEkKbe6pfih0T0+N1j+bA9Wwfev&#10;XL2J1/0mrUz1/nWW671P10rd342rJ2ABx3CF4aIf1aGITjt3IONZp2AipYiogvRhHocLIR5nc2A7&#10;BXIhFsCLnP8vUfwBAAD//wMAUEsBAi0AFAAGAAgAAAAhALaDOJL+AAAA4QEAABMAAAAAAAAAAAAA&#10;AAAAAAAAAFtDb250ZW50X1R5cGVzXS54bWxQSwECLQAUAAYACAAAACEAOP0h/9YAAACUAQAACwAA&#10;AAAAAAAAAAAAAAAvAQAAX3JlbHMvLnJlbHNQSwECLQAUAAYACAAAACEAFhlnXnICAAAuBQAADgAA&#10;AAAAAAAAAAAAAAAuAgAAZHJzL2Uyb0RvYy54bWxQSwECLQAUAAYACAAAACEASZAIx+MAAAAMAQAA&#10;DwAAAAAAAAAAAAAAAADMBAAAZHJzL2Rvd25yZXYueG1sUEsFBgAAAAAEAAQA8wAAANwFAAAAAA==&#10;" fillcolor="white [3201]" strokecolor="black [3200]" strokeweight="4.5pt">
                <v:textbox>
                  <w:txbxContent>
                    <w:p w:rsidR="00653340" w:rsidRPr="00212EFE" w:rsidRDefault="00653340" w:rsidP="00653340">
                      <w:pPr>
                        <w:rPr>
                          <w:b/>
                        </w:rPr>
                      </w:pPr>
                      <w:bookmarkStart w:id="1" w:name="_GoBack"/>
                      <w:r w:rsidRPr="00212EFE">
                        <w:rPr>
                          <w:b/>
                        </w:rPr>
                        <w:t>Definitions:</w:t>
                      </w:r>
                    </w:p>
                    <w:p w:rsidR="00653340" w:rsidRDefault="00653340" w:rsidP="00653340">
                      <w:r>
                        <w:t>Back Dominant: pain felt mostly in the low back, in the buttocks or over the outer aspects of the hips. May have episodes of leg pain.</w:t>
                      </w:r>
                    </w:p>
                    <w:p w:rsidR="00653340" w:rsidRDefault="00653340" w:rsidP="00653340">
                      <w:r>
                        <w:t>Leg Dominant: pain is worse around and below the gluteal fold: in the thigh, calf or foot.</w:t>
                      </w:r>
                    </w:p>
                    <w:p w:rsidR="00653340" w:rsidRDefault="00653340" w:rsidP="00653340">
                      <w:r>
                        <w:t xml:space="preserve">Constant: pain is present continuously without brief periods of no pain </w:t>
                      </w:r>
                    </w:p>
                    <w:p w:rsidR="00653340" w:rsidRDefault="00653340" w:rsidP="00653340">
                      <w:r>
                        <w:t>Intermittent: pain is absent even if just briefly and quickly returns</w:t>
                      </w:r>
                    </w:p>
                    <w:p w:rsidR="00653340" w:rsidRDefault="00653340" w:rsidP="00653340"/>
                    <w:bookmarkEnd w:id="1"/>
                    <w:p w:rsidR="00653340" w:rsidRDefault="00653340" w:rsidP="006533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53340" w:rsidSect="00B54D3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4C" w:rsidRDefault="0008374C" w:rsidP="0008374C">
      <w:pPr>
        <w:spacing w:after="0" w:line="240" w:lineRule="auto"/>
      </w:pPr>
      <w:r>
        <w:separator/>
      </w:r>
    </w:p>
  </w:endnote>
  <w:endnote w:type="continuationSeparator" w:id="0">
    <w:p w:rsidR="0008374C" w:rsidRDefault="0008374C" w:rsidP="0008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4C" w:rsidRDefault="0008374C">
    <w:pPr>
      <w:pStyle w:val="Footer"/>
    </w:pPr>
    <w:r>
      <w:ptab w:relativeTo="margin" w:alignment="center" w:leader="none"/>
    </w:r>
    <w:r>
      <w:ptab w:relativeTo="margin" w:alignment="right" w:leader="none"/>
    </w:r>
    <w:r w:rsidR="00110832">
      <w:t xml:space="preserve">Eastern Health Physiotherapy </w:t>
    </w:r>
    <w:r>
      <w:t>Updated January 8,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4C" w:rsidRDefault="0008374C" w:rsidP="0008374C">
      <w:pPr>
        <w:spacing w:after="0" w:line="240" w:lineRule="auto"/>
      </w:pPr>
      <w:r>
        <w:separator/>
      </w:r>
    </w:p>
  </w:footnote>
  <w:footnote w:type="continuationSeparator" w:id="0">
    <w:p w:rsidR="0008374C" w:rsidRDefault="0008374C" w:rsidP="0008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4C" w:rsidRPr="0008374C" w:rsidRDefault="0008374C" w:rsidP="0008374C">
    <w:pPr>
      <w:pStyle w:val="Header"/>
      <w:jc w:val="center"/>
      <w:rPr>
        <w:b/>
        <w:sz w:val="40"/>
        <w:szCs w:val="40"/>
      </w:rPr>
    </w:pPr>
    <w:r w:rsidRPr="0008374C">
      <w:rPr>
        <w:b/>
        <w:sz w:val="40"/>
        <w:szCs w:val="40"/>
      </w:rPr>
      <w:t>KEY MESSAGES FOR ASSESSING AND TREATING LOW BACK PAIN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31"/>
    <w:rsid w:val="0008374C"/>
    <w:rsid w:val="00110832"/>
    <w:rsid w:val="00212EFE"/>
    <w:rsid w:val="003323EE"/>
    <w:rsid w:val="003A6C8C"/>
    <w:rsid w:val="00466BB3"/>
    <w:rsid w:val="00653340"/>
    <w:rsid w:val="007C11B2"/>
    <w:rsid w:val="00874DDD"/>
    <w:rsid w:val="00A66C5D"/>
    <w:rsid w:val="00B54D31"/>
    <w:rsid w:val="00C223CC"/>
    <w:rsid w:val="00CF1804"/>
    <w:rsid w:val="00D01157"/>
    <w:rsid w:val="00E91E20"/>
    <w:rsid w:val="00F7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43D7379-C619-4A20-8646-E354DB26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4C"/>
  </w:style>
  <w:style w:type="paragraph" w:styleId="Footer">
    <w:name w:val="footer"/>
    <w:basedOn w:val="Normal"/>
    <w:link w:val="FooterChar"/>
    <w:uiPriority w:val="99"/>
    <w:unhideWhenUsed/>
    <w:rsid w:val="0008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EH-SCCM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Penney (Physiotherapist)</dc:creator>
  <cp:keywords/>
  <dc:description/>
  <cp:lastModifiedBy>Nicole Peters</cp:lastModifiedBy>
  <cp:revision>2</cp:revision>
  <cp:lastPrinted>2021-01-07T19:40:00Z</cp:lastPrinted>
  <dcterms:created xsi:type="dcterms:W3CDTF">2023-06-13T17:31:00Z</dcterms:created>
  <dcterms:modified xsi:type="dcterms:W3CDTF">2023-06-13T17:31:00Z</dcterms:modified>
</cp:coreProperties>
</file>